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89A" w:rsidRDefault="004C389A" w:rsidP="00382462">
      <w:pPr>
        <w:ind w:firstLine="567"/>
      </w:pPr>
    </w:p>
    <w:p w:rsidR="00382462" w:rsidRDefault="00382462" w:rsidP="00382462">
      <w:pPr>
        <w:jc w:val="center"/>
        <w:rPr>
          <w:b/>
        </w:rPr>
      </w:pPr>
      <w:r w:rsidRPr="00382462">
        <w:rPr>
          <w:b/>
        </w:rPr>
        <w:t>Minutes of the Annual Parish Meeting held on Thursday 21</w:t>
      </w:r>
      <w:r w:rsidRPr="00382462">
        <w:rPr>
          <w:b/>
          <w:vertAlign w:val="superscript"/>
        </w:rPr>
        <w:t>st</w:t>
      </w:r>
      <w:r w:rsidRPr="00382462">
        <w:rPr>
          <w:b/>
        </w:rPr>
        <w:t xml:space="preserve"> May 2026 at 6pm in the Parish Rooms Hundleby</w:t>
      </w:r>
    </w:p>
    <w:p w:rsidR="00382462" w:rsidRDefault="00382462" w:rsidP="00382462">
      <w:pPr>
        <w:jc w:val="center"/>
        <w:rPr>
          <w:b/>
        </w:rPr>
      </w:pPr>
    </w:p>
    <w:p w:rsidR="00382462" w:rsidRDefault="00382462" w:rsidP="00382462">
      <w:r>
        <w:rPr>
          <w:b/>
        </w:rPr>
        <w:t xml:space="preserve">Present: </w:t>
      </w:r>
      <w:r>
        <w:t>Cllr Lynette Corten-Miller (Chair)</w:t>
      </w:r>
    </w:p>
    <w:p w:rsidR="00FE65F8" w:rsidRDefault="00FE65F8" w:rsidP="00382462"/>
    <w:p w:rsidR="00382462" w:rsidRDefault="00382462" w:rsidP="00382462">
      <w:r>
        <w:t>Mrs Yvonne Smith (Parish Clerk</w:t>
      </w:r>
      <w:r w:rsidR="00D932E1">
        <w:t xml:space="preserve"> &amp; RFO</w:t>
      </w:r>
      <w:r>
        <w:t>)</w:t>
      </w:r>
    </w:p>
    <w:p w:rsidR="0057599B" w:rsidRDefault="0057599B" w:rsidP="00382462"/>
    <w:p w:rsidR="0057599B" w:rsidRDefault="00FE65F8" w:rsidP="00382462">
      <w:r>
        <w:t xml:space="preserve">Parish </w:t>
      </w:r>
      <w:r w:rsidR="0057599B">
        <w:t>Councillors-</w:t>
      </w:r>
      <w:r>
        <w:t xml:space="preserve"> Robert Bell, Ruth Birkin, Phillip Maddison, Christine Parker and Natalie Tilsley</w:t>
      </w:r>
    </w:p>
    <w:p w:rsidR="00382462" w:rsidRDefault="00382462" w:rsidP="00382462"/>
    <w:p w:rsidR="00382462" w:rsidRDefault="00FE65F8" w:rsidP="00382462">
      <w:r>
        <w:t>10</w:t>
      </w:r>
      <w:r w:rsidR="00382462">
        <w:t xml:space="preserve"> Members of the Public</w:t>
      </w:r>
    </w:p>
    <w:p w:rsidR="00382462" w:rsidRDefault="00382462" w:rsidP="00382462"/>
    <w:p w:rsidR="00382462" w:rsidRPr="00382462" w:rsidRDefault="00382462" w:rsidP="00382462">
      <w:pPr>
        <w:pStyle w:val="ListParagraph"/>
        <w:numPr>
          <w:ilvl w:val="0"/>
          <w:numId w:val="1"/>
        </w:numPr>
        <w:ind w:left="0" w:firstLine="0"/>
        <w:rPr>
          <w:b/>
        </w:rPr>
      </w:pPr>
      <w:r w:rsidRPr="00382462">
        <w:rPr>
          <w:b/>
        </w:rPr>
        <w:t>Welcome and Introductions.</w:t>
      </w:r>
    </w:p>
    <w:p w:rsidR="00382462" w:rsidRDefault="00382462" w:rsidP="00382462">
      <w:pPr>
        <w:pStyle w:val="ListParagraph"/>
        <w:ind w:left="0"/>
      </w:pPr>
    </w:p>
    <w:p w:rsidR="00382462" w:rsidRDefault="00382462" w:rsidP="00382462">
      <w:pPr>
        <w:pStyle w:val="ListParagraph"/>
        <w:ind w:left="0"/>
      </w:pPr>
      <w:r>
        <w:t>Cllr Corten-Miller welcomed everyone and thanked people for attending. She introduced the Parish Clerk, Mrs Smith</w:t>
      </w:r>
    </w:p>
    <w:p w:rsidR="00382462" w:rsidRDefault="00382462" w:rsidP="00382462">
      <w:pPr>
        <w:pStyle w:val="ListParagraph"/>
        <w:ind w:left="0"/>
      </w:pPr>
    </w:p>
    <w:p w:rsidR="00382462" w:rsidRDefault="00382462" w:rsidP="00382462">
      <w:pPr>
        <w:pStyle w:val="ListParagraph"/>
        <w:numPr>
          <w:ilvl w:val="0"/>
          <w:numId w:val="1"/>
        </w:numPr>
        <w:ind w:left="0" w:firstLine="0"/>
        <w:rPr>
          <w:b/>
        </w:rPr>
      </w:pPr>
      <w:r w:rsidRPr="00382462">
        <w:rPr>
          <w:b/>
        </w:rPr>
        <w:t>Apologies</w:t>
      </w:r>
    </w:p>
    <w:p w:rsidR="00382462" w:rsidRDefault="00382462" w:rsidP="00382462">
      <w:pPr>
        <w:pStyle w:val="ListParagraph"/>
        <w:ind w:left="0"/>
        <w:rPr>
          <w:b/>
        </w:rPr>
      </w:pPr>
    </w:p>
    <w:p w:rsidR="00382462" w:rsidRPr="00382462" w:rsidRDefault="00382462" w:rsidP="00382462">
      <w:pPr>
        <w:pStyle w:val="ListParagraph"/>
        <w:ind w:left="0"/>
      </w:pPr>
      <w:r>
        <w:t>None received.</w:t>
      </w:r>
    </w:p>
    <w:p w:rsidR="00382462" w:rsidRDefault="00382462" w:rsidP="00382462"/>
    <w:p w:rsidR="00382462" w:rsidRDefault="00382462" w:rsidP="00382462">
      <w:pPr>
        <w:pStyle w:val="ListParagraph"/>
        <w:numPr>
          <w:ilvl w:val="0"/>
          <w:numId w:val="1"/>
        </w:numPr>
        <w:ind w:left="0" w:firstLine="0"/>
        <w:rPr>
          <w:b/>
        </w:rPr>
      </w:pPr>
      <w:r w:rsidRPr="00382462">
        <w:rPr>
          <w:b/>
        </w:rPr>
        <w:t>Minutes of the Annual Parish Meeting held on 12</w:t>
      </w:r>
      <w:r w:rsidRPr="00382462">
        <w:rPr>
          <w:b/>
          <w:vertAlign w:val="superscript"/>
        </w:rPr>
        <w:t>th</w:t>
      </w:r>
      <w:r w:rsidRPr="00382462">
        <w:rPr>
          <w:b/>
        </w:rPr>
        <w:t xml:space="preserve"> May 2025</w:t>
      </w:r>
    </w:p>
    <w:p w:rsidR="00382462" w:rsidRDefault="00382462" w:rsidP="00382462">
      <w:pPr>
        <w:pStyle w:val="ListParagraph"/>
        <w:ind w:left="0"/>
        <w:rPr>
          <w:b/>
        </w:rPr>
      </w:pPr>
    </w:p>
    <w:p w:rsidR="00382462" w:rsidRDefault="00D932E1" w:rsidP="00382462">
      <w:pPr>
        <w:pStyle w:val="ListParagraph"/>
        <w:ind w:left="0"/>
      </w:pPr>
      <w:r>
        <w:t>One resident queried the Chairman’s Report on page 2 and said that it was from the previous year according to the dates. It had been incorporated in with the other reports of last year. The Clerk admitted that she had not noticed this as it had been prepared by a previous Clerk and she had assumed it was correct. The Clerk said that the report would be removed and updated on the website.</w:t>
      </w:r>
    </w:p>
    <w:p w:rsidR="00D932E1" w:rsidRPr="00382462" w:rsidRDefault="00D932E1" w:rsidP="00382462">
      <w:pPr>
        <w:pStyle w:val="ListParagraph"/>
        <w:ind w:left="0"/>
      </w:pPr>
      <w:r>
        <w:t xml:space="preserve">Following the amendment, it was </w:t>
      </w:r>
      <w:r w:rsidR="00CE21E2" w:rsidRPr="00CE21E2">
        <w:rPr>
          <w:b/>
        </w:rPr>
        <w:t>RESOLVED</w:t>
      </w:r>
      <w:r>
        <w:t xml:space="preserve"> that the minutes </w:t>
      </w:r>
      <w:r w:rsidR="00CE21E2">
        <w:t>of the 12</w:t>
      </w:r>
      <w:r w:rsidR="00CE21E2" w:rsidRPr="00CE21E2">
        <w:rPr>
          <w:vertAlign w:val="superscript"/>
        </w:rPr>
        <w:t>th</w:t>
      </w:r>
      <w:r w:rsidR="00CE21E2">
        <w:t xml:space="preserve"> May 2025 </w:t>
      </w:r>
      <w:r>
        <w:t>were a true record.</w:t>
      </w:r>
    </w:p>
    <w:p w:rsidR="00382462" w:rsidRDefault="00382462" w:rsidP="00382462">
      <w:pPr>
        <w:pStyle w:val="ListParagraph"/>
        <w:ind w:left="0"/>
      </w:pPr>
    </w:p>
    <w:p w:rsidR="00382462" w:rsidRPr="00D932E1" w:rsidRDefault="00D932E1" w:rsidP="00382462">
      <w:pPr>
        <w:pStyle w:val="ListParagraph"/>
        <w:numPr>
          <w:ilvl w:val="0"/>
          <w:numId w:val="1"/>
        </w:numPr>
        <w:ind w:left="0" w:firstLine="0"/>
        <w:rPr>
          <w:b/>
        </w:rPr>
      </w:pPr>
      <w:r>
        <w:rPr>
          <w:b/>
        </w:rPr>
        <w:t xml:space="preserve">Annual </w:t>
      </w:r>
      <w:r w:rsidRPr="00D932E1">
        <w:rPr>
          <w:b/>
        </w:rPr>
        <w:t>Chair’s Report</w:t>
      </w:r>
    </w:p>
    <w:p w:rsidR="00D932E1" w:rsidRDefault="00D932E1" w:rsidP="00D932E1">
      <w:pPr>
        <w:pStyle w:val="ListParagraph"/>
        <w:ind w:left="0"/>
      </w:pPr>
    </w:p>
    <w:p w:rsidR="00D932E1" w:rsidRDefault="00D932E1" w:rsidP="00D932E1">
      <w:pPr>
        <w:pStyle w:val="ListParagraph"/>
        <w:ind w:left="0"/>
      </w:pPr>
      <w:r>
        <w:t>Cllr Corten-Miller gave her report (copy attached).</w:t>
      </w:r>
    </w:p>
    <w:p w:rsidR="00D932E1" w:rsidRDefault="00D932E1" w:rsidP="00D932E1">
      <w:pPr>
        <w:pStyle w:val="ListParagraph"/>
        <w:ind w:left="0"/>
      </w:pPr>
      <w:r>
        <w:t>She also reported that a group was being set up, The Friends of Hundleby. One Councillor has been appointe</w:t>
      </w:r>
      <w:r w:rsidR="00FB1442">
        <w:t>d to the group who will report back to the Parish Council and the remainder are residents. She explained that this group had been set up as it would have access to funding streams that the Parish Council was unable to approach. It cannot start fundraising yet as a bank account has to be set up.</w:t>
      </w:r>
    </w:p>
    <w:p w:rsidR="00D932E1" w:rsidRDefault="00D932E1" w:rsidP="00D932E1">
      <w:pPr>
        <w:pStyle w:val="ListParagraph"/>
        <w:ind w:left="0"/>
      </w:pPr>
    </w:p>
    <w:p w:rsidR="00D932E1" w:rsidRDefault="00D932E1" w:rsidP="00382462">
      <w:pPr>
        <w:pStyle w:val="ListParagraph"/>
        <w:numPr>
          <w:ilvl w:val="0"/>
          <w:numId w:val="1"/>
        </w:numPr>
        <w:ind w:left="0" w:firstLine="0"/>
        <w:rPr>
          <w:b/>
        </w:rPr>
      </w:pPr>
      <w:r w:rsidRPr="00D932E1">
        <w:rPr>
          <w:b/>
        </w:rPr>
        <w:t>Annual Finance Report</w:t>
      </w:r>
    </w:p>
    <w:p w:rsidR="00FB1442" w:rsidRDefault="00FB1442" w:rsidP="00FB1442">
      <w:pPr>
        <w:pStyle w:val="ListParagraph"/>
        <w:ind w:left="0"/>
        <w:rPr>
          <w:b/>
        </w:rPr>
      </w:pPr>
    </w:p>
    <w:p w:rsidR="00FB1442" w:rsidRDefault="00FE65F8" w:rsidP="00FB1442">
      <w:pPr>
        <w:pStyle w:val="ListParagraph"/>
        <w:ind w:left="0"/>
      </w:pPr>
      <w:r>
        <w:t>Mrs Smith tabled a comprehensive report of major income and expenditure for Financial Year 2025/26 (copy attached). She explained that most of the expenditure currently is for the Parish Rooms refurbishment.</w:t>
      </w:r>
    </w:p>
    <w:p w:rsidR="00FE65F8" w:rsidRPr="00FE65F8" w:rsidRDefault="00FE65F8" w:rsidP="00FB1442">
      <w:pPr>
        <w:pStyle w:val="ListParagraph"/>
        <w:ind w:left="0"/>
      </w:pPr>
      <w:r>
        <w:t>Cllr Maddison explained that once the refurbishment was completed, that the Friends of Hundleby will provide for the village needs and will continue into the future.</w:t>
      </w:r>
    </w:p>
    <w:p w:rsidR="00CE21E2" w:rsidRDefault="00CE21E2">
      <w:pPr>
        <w:rPr>
          <w:b/>
        </w:rPr>
      </w:pPr>
      <w:r>
        <w:rPr>
          <w:b/>
        </w:rPr>
        <w:br w:type="page"/>
      </w:r>
    </w:p>
    <w:p w:rsidR="00D932E1" w:rsidRDefault="00D932E1" w:rsidP="00D932E1">
      <w:pPr>
        <w:pStyle w:val="ListParagraph"/>
        <w:ind w:left="0"/>
        <w:rPr>
          <w:b/>
        </w:rPr>
      </w:pPr>
    </w:p>
    <w:p w:rsidR="00D932E1" w:rsidRDefault="00FE65F8" w:rsidP="00382462">
      <w:pPr>
        <w:pStyle w:val="ListParagraph"/>
        <w:numPr>
          <w:ilvl w:val="0"/>
          <w:numId w:val="1"/>
        </w:numPr>
        <w:ind w:left="0" w:firstLine="0"/>
        <w:rPr>
          <w:b/>
        </w:rPr>
      </w:pPr>
      <w:r>
        <w:rPr>
          <w:b/>
        </w:rPr>
        <w:t>Reports from Community Organisations</w:t>
      </w:r>
    </w:p>
    <w:p w:rsidR="00FE65F8" w:rsidRDefault="00FE65F8" w:rsidP="00FE65F8">
      <w:pPr>
        <w:pStyle w:val="ListParagraph"/>
        <w:ind w:left="0"/>
        <w:rPr>
          <w:b/>
        </w:rPr>
      </w:pPr>
    </w:p>
    <w:p w:rsidR="00FE65F8" w:rsidRDefault="00FE65F8" w:rsidP="00FE65F8">
      <w:pPr>
        <w:pStyle w:val="ListParagraph"/>
        <w:numPr>
          <w:ilvl w:val="0"/>
          <w:numId w:val="2"/>
        </w:numPr>
      </w:pPr>
      <w:r>
        <w:t>HOP4E – Jane Slaymaker (Report attached)</w:t>
      </w:r>
    </w:p>
    <w:p w:rsidR="00FE65F8" w:rsidRDefault="00AB7E0B" w:rsidP="00FE65F8">
      <w:pPr>
        <w:pStyle w:val="ListParagraph"/>
        <w:numPr>
          <w:ilvl w:val="0"/>
          <w:numId w:val="2"/>
        </w:numPr>
      </w:pPr>
      <w:r>
        <w:t>St. Mary’s Church – Jenny Williams (Report attached)</w:t>
      </w:r>
    </w:p>
    <w:p w:rsidR="00AB7E0B" w:rsidRDefault="00AB7E0B" w:rsidP="00FE65F8">
      <w:pPr>
        <w:pStyle w:val="ListParagraph"/>
        <w:numPr>
          <w:ilvl w:val="0"/>
          <w:numId w:val="2"/>
        </w:numPr>
      </w:pPr>
      <w:r>
        <w:t>Hundleby Community Choir –Jenny Caitlin</w:t>
      </w:r>
    </w:p>
    <w:p w:rsidR="00AB7E0B" w:rsidRDefault="00AB7E0B" w:rsidP="00AB7E0B">
      <w:pPr>
        <w:pStyle w:val="ListParagraph"/>
      </w:pPr>
    </w:p>
    <w:p w:rsidR="00AB7E0B" w:rsidRDefault="00AB7E0B" w:rsidP="00AB7E0B">
      <w:pPr>
        <w:pStyle w:val="ListParagraph"/>
        <w:ind w:left="0"/>
      </w:pPr>
      <w:r>
        <w:t xml:space="preserve">Ms Caitlin explained that the choir was started under the auspices of the Parish Council and had been going for 3 years. 25 people turn up to events. The Choir sing Rock and Pop and is open to everyone who wants to sing. It is inclusive and </w:t>
      </w:r>
      <w:r w:rsidR="009D0365">
        <w:t xml:space="preserve">encourages </w:t>
      </w:r>
      <w:proofErr w:type="spellStart"/>
      <w:r w:rsidR="009D0365">
        <w:t>neurodiverse</w:t>
      </w:r>
      <w:proofErr w:type="spellEnd"/>
      <w:r>
        <w:t xml:space="preserve">. In the last year it has sung in the Church, Old People’s Homes and had given 17 performances and in the 3 years had performed 42 times. The Choir had received some </w:t>
      </w:r>
      <w:proofErr w:type="gramStart"/>
      <w:r>
        <w:t>grants,</w:t>
      </w:r>
      <w:proofErr w:type="gramEnd"/>
      <w:r>
        <w:t xml:space="preserve"> there is a proper constitution and a dedicated bank account. At the moment, the choir have applied to the Rotary and Masons for a grant and may ask the Parish Council for a small grant. She continued that the love care and support has grown.</w:t>
      </w:r>
    </w:p>
    <w:p w:rsidR="00AB7E0B" w:rsidRDefault="00AB7E0B" w:rsidP="00AB7E0B">
      <w:pPr>
        <w:pStyle w:val="ListParagraph"/>
        <w:ind w:left="0"/>
      </w:pPr>
    </w:p>
    <w:p w:rsidR="00AB7E0B" w:rsidRDefault="00AB7E0B" w:rsidP="00AB7E0B">
      <w:pPr>
        <w:pStyle w:val="ListParagraph"/>
        <w:ind w:left="0"/>
      </w:pPr>
      <w:r>
        <w:t>She also mentioned that she had been instrumental in ending of the card only payments at car parks along the coast and had been working with the County Councillor on the adoption of the Gables road.</w:t>
      </w:r>
    </w:p>
    <w:p w:rsidR="00FE65F8" w:rsidRPr="00FE65F8" w:rsidRDefault="00FE65F8" w:rsidP="00FE65F8">
      <w:pPr>
        <w:pStyle w:val="ListParagraph"/>
        <w:ind w:left="0"/>
      </w:pPr>
    </w:p>
    <w:p w:rsidR="00FE65F8" w:rsidRDefault="00AB7E0B" w:rsidP="00382462">
      <w:pPr>
        <w:pStyle w:val="ListParagraph"/>
        <w:numPr>
          <w:ilvl w:val="0"/>
          <w:numId w:val="1"/>
        </w:numPr>
        <w:ind w:left="0" w:firstLine="0"/>
        <w:rPr>
          <w:b/>
        </w:rPr>
      </w:pPr>
      <w:r>
        <w:rPr>
          <w:b/>
        </w:rPr>
        <w:t>Public Participation</w:t>
      </w:r>
    </w:p>
    <w:p w:rsidR="00AB7E0B" w:rsidRDefault="00AB7E0B" w:rsidP="00AB7E0B">
      <w:pPr>
        <w:rPr>
          <w:b/>
        </w:rPr>
      </w:pPr>
    </w:p>
    <w:p w:rsidR="00AB7E0B" w:rsidRDefault="00AB7E0B" w:rsidP="00AB7E0B">
      <w:r>
        <w:t xml:space="preserve">David </w:t>
      </w:r>
      <w:proofErr w:type="spellStart"/>
      <w:r>
        <w:t>Stonehouse</w:t>
      </w:r>
      <w:proofErr w:type="spellEnd"/>
      <w:r>
        <w:t xml:space="preserve"> thanked the Parish Council for lobby the County Council to resurface Church Lane.</w:t>
      </w:r>
    </w:p>
    <w:p w:rsidR="00CE21E2" w:rsidRDefault="00CE21E2" w:rsidP="00AB7E0B"/>
    <w:p w:rsidR="00AB7E0B" w:rsidRDefault="00AB7E0B" w:rsidP="00AB7E0B">
      <w:r>
        <w:t>Lesley Bell asked</w:t>
      </w:r>
      <w:r w:rsidR="00CE21E2">
        <w:t xml:space="preserve"> about resurfacing Park Avenue road and pavements. Previously the residents had been told that this was a low priority however there are a lot of elderly residents and the area is unsafe.</w:t>
      </w:r>
    </w:p>
    <w:p w:rsidR="00CE21E2" w:rsidRDefault="00CE21E2" w:rsidP="00AB7E0B"/>
    <w:p w:rsidR="00CE21E2" w:rsidRDefault="00CE21E2" w:rsidP="00AB7E0B">
      <w:r>
        <w:t>Cllr Bell said that he had already put it on ‘Fix-My-Street ‘. Mrs Smith said that if residents have such problems, they can channel them through her. She explained that this often makes a difference if the reports come via the Parish Clerk and also that she can monitor problems and inform the Parish Council of areas of concern.</w:t>
      </w:r>
    </w:p>
    <w:p w:rsidR="00CE21E2" w:rsidRDefault="00CE21E2" w:rsidP="00AB7E0B"/>
    <w:p w:rsidR="00CE21E2" w:rsidRDefault="00CE21E2" w:rsidP="00AB7E0B">
      <w:r>
        <w:t>Cllr Corten-Miller reported that there was going to another yard sale and also hoping for a ‘Pop-up Pub’ to raise funds for the Parish Rooms Refurbishment.</w:t>
      </w:r>
    </w:p>
    <w:p w:rsidR="00CE21E2" w:rsidRPr="00AB7E0B" w:rsidRDefault="00CE21E2" w:rsidP="00AB7E0B"/>
    <w:p w:rsidR="00AB7E0B" w:rsidRPr="00D932E1" w:rsidRDefault="00CE21E2" w:rsidP="00CE21E2">
      <w:pPr>
        <w:pStyle w:val="ListParagraph"/>
        <w:ind w:left="0"/>
        <w:rPr>
          <w:b/>
        </w:rPr>
      </w:pPr>
      <w:r>
        <w:rPr>
          <w:b/>
        </w:rPr>
        <w:t>The meeting was closed at 6.50pm</w:t>
      </w:r>
    </w:p>
    <w:p w:rsidR="00382462" w:rsidRPr="00382462" w:rsidRDefault="00382462" w:rsidP="00382462"/>
    <w:p w:rsidR="00382462" w:rsidRDefault="00382462" w:rsidP="00382462"/>
    <w:p w:rsidR="00382462" w:rsidRDefault="00382462" w:rsidP="00382462"/>
    <w:sectPr w:rsidR="00382462" w:rsidSect="00382462">
      <w:headerReference w:type="default" r:id="rId7"/>
      <w:footerReference w:type="default" r:id="rId8"/>
      <w:pgSz w:w="11906" w:h="16838"/>
      <w:pgMar w:top="1440" w:right="1440" w:bottom="144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65B" w:rsidRDefault="00A3365B" w:rsidP="00382462">
      <w:r>
        <w:separator/>
      </w:r>
    </w:p>
  </w:endnote>
  <w:endnote w:type="continuationSeparator" w:id="0">
    <w:p w:rsidR="00A3365B" w:rsidRDefault="00A3365B" w:rsidP="003824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8063672"/>
      <w:docPartObj>
        <w:docPartGallery w:val="Page Numbers (Bottom of Page)"/>
        <w:docPartUnique/>
      </w:docPartObj>
    </w:sdtPr>
    <w:sdtContent>
      <w:sdt>
        <w:sdtPr>
          <w:id w:val="98381352"/>
          <w:docPartObj>
            <w:docPartGallery w:val="Page Numbers (Top of Page)"/>
            <w:docPartUnique/>
          </w:docPartObj>
        </w:sdtPr>
        <w:sdtContent>
          <w:p w:rsidR="00AB7E0B" w:rsidRDefault="00AB7E0B">
            <w:pPr>
              <w:pStyle w:val="Footer"/>
            </w:pPr>
          </w:p>
          <w:p w:rsidR="00AB7E0B" w:rsidRDefault="00AB7E0B">
            <w:pPr>
              <w:pStyle w:val="Footer"/>
            </w:pPr>
            <w:r>
              <w:t>Annual Parish Meeting</w:t>
            </w:r>
          </w:p>
          <w:p w:rsidR="00AB7E0B" w:rsidRDefault="00AB7E0B">
            <w:pPr>
              <w:pStyle w:val="Footer"/>
            </w:pPr>
            <w:r>
              <w:t>21/5/2026</w:t>
            </w:r>
          </w:p>
          <w:p w:rsidR="00AB7E0B" w:rsidRDefault="00AB7E0B">
            <w:pPr>
              <w:pStyle w:val="Footer"/>
            </w:pPr>
            <w:r>
              <w:t xml:space="preserve">Page </w:t>
            </w:r>
            <w:r>
              <w:rPr>
                <w:b/>
                <w:sz w:val="24"/>
                <w:szCs w:val="24"/>
              </w:rPr>
              <w:fldChar w:fldCharType="begin"/>
            </w:r>
            <w:r>
              <w:rPr>
                <w:b/>
              </w:rPr>
              <w:instrText xml:space="preserve"> PAGE </w:instrText>
            </w:r>
            <w:r>
              <w:rPr>
                <w:b/>
                <w:sz w:val="24"/>
                <w:szCs w:val="24"/>
              </w:rPr>
              <w:fldChar w:fldCharType="separate"/>
            </w:r>
            <w:r w:rsidR="009D0365">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D0365">
              <w:rPr>
                <w:b/>
                <w:noProof/>
              </w:rPr>
              <w:t>2</w:t>
            </w:r>
            <w:r>
              <w:rPr>
                <w:b/>
                <w:sz w:val="24"/>
                <w:szCs w:val="24"/>
              </w:rPr>
              <w:fldChar w:fldCharType="end"/>
            </w:r>
            <w:r>
              <w:rPr>
                <w:b/>
                <w:sz w:val="24"/>
                <w:szCs w:val="24"/>
              </w:rPr>
              <w:tab/>
              <w:t>CHAIR</w:t>
            </w:r>
          </w:p>
        </w:sdtContent>
      </w:sdt>
    </w:sdtContent>
  </w:sdt>
  <w:p w:rsidR="00AB7E0B" w:rsidRDefault="00AB7E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65B" w:rsidRDefault="00A3365B" w:rsidP="00382462">
      <w:r>
        <w:separator/>
      </w:r>
    </w:p>
  </w:footnote>
  <w:footnote w:type="continuationSeparator" w:id="0">
    <w:p w:rsidR="00A3365B" w:rsidRDefault="00A3365B" w:rsidP="003824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E0B" w:rsidRDefault="00AB7E0B" w:rsidP="00382462">
    <w:pPr>
      <w:pStyle w:val="Header"/>
      <w:jc w:val="center"/>
    </w:pPr>
    <w:r w:rsidRPr="00382462">
      <w:drawing>
        <wp:inline distT="0" distB="0" distL="0" distR="0">
          <wp:extent cx="811618" cy="60207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11618" cy="60207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F0A8C"/>
    <w:multiLevelType w:val="hybridMultilevel"/>
    <w:tmpl w:val="6EBEEB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FFF6D6C"/>
    <w:multiLevelType w:val="hybridMultilevel"/>
    <w:tmpl w:val="F2A2C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9810E7"/>
    <w:rsid w:val="00382462"/>
    <w:rsid w:val="004C389A"/>
    <w:rsid w:val="0057599B"/>
    <w:rsid w:val="009810E7"/>
    <w:rsid w:val="009D0365"/>
    <w:rsid w:val="00A3365B"/>
    <w:rsid w:val="00AB7E0B"/>
    <w:rsid w:val="00C73B96"/>
    <w:rsid w:val="00CE21E2"/>
    <w:rsid w:val="00D932E1"/>
    <w:rsid w:val="00FB1442"/>
    <w:rsid w:val="00FE65F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8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2462"/>
    <w:pPr>
      <w:tabs>
        <w:tab w:val="center" w:pos="4513"/>
        <w:tab w:val="right" w:pos="9026"/>
      </w:tabs>
    </w:pPr>
  </w:style>
  <w:style w:type="character" w:customStyle="1" w:styleId="HeaderChar">
    <w:name w:val="Header Char"/>
    <w:basedOn w:val="DefaultParagraphFont"/>
    <w:link w:val="Header"/>
    <w:uiPriority w:val="99"/>
    <w:semiHidden/>
    <w:rsid w:val="00382462"/>
  </w:style>
  <w:style w:type="paragraph" w:styleId="Footer">
    <w:name w:val="footer"/>
    <w:basedOn w:val="Normal"/>
    <w:link w:val="FooterChar"/>
    <w:uiPriority w:val="99"/>
    <w:unhideWhenUsed/>
    <w:rsid w:val="00382462"/>
    <w:pPr>
      <w:tabs>
        <w:tab w:val="center" w:pos="4513"/>
        <w:tab w:val="right" w:pos="9026"/>
      </w:tabs>
    </w:pPr>
  </w:style>
  <w:style w:type="character" w:customStyle="1" w:styleId="FooterChar">
    <w:name w:val="Footer Char"/>
    <w:basedOn w:val="DefaultParagraphFont"/>
    <w:link w:val="Footer"/>
    <w:uiPriority w:val="99"/>
    <w:rsid w:val="00382462"/>
  </w:style>
  <w:style w:type="paragraph" w:styleId="BalloonText">
    <w:name w:val="Balloon Text"/>
    <w:basedOn w:val="Normal"/>
    <w:link w:val="BalloonTextChar"/>
    <w:uiPriority w:val="99"/>
    <w:semiHidden/>
    <w:unhideWhenUsed/>
    <w:rsid w:val="00382462"/>
    <w:rPr>
      <w:rFonts w:ascii="Tahoma" w:hAnsi="Tahoma" w:cs="Tahoma"/>
      <w:sz w:val="16"/>
      <w:szCs w:val="16"/>
    </w:rPr>
  </w:style>
  <w:style w:type="character" w:customStyle="1" w:styleId="BalloonTextChar">
    <w:name w:val="Balloon Text Char"/>
    <w:basedOn w:val="DefaultParagraphFont"/>
    <w:link w:val="BalloonText"/>
    <w:uiPriority w:val="99"/>
    <w:semiHidden/>
    <w:rsid w:val="00382462"/>
    <w:rPr>
      <w:rFonts w:ascii="Tahoma" w:hAnsi="Tahoma" w:cs="Tahoma"/>
      <w:sz w:val="16"/>
      <w:szCs w:val="16"/>
    </w:rPr>
  </w:style>
  <w:style w:type="paragraph" w:styleId="ListParagraph">
    <w:name w:val="List Paragraph"/>
    <w:basedOn w:val="Normal"/>
    <w:uiPriority w:val="34"/>
    <w:qFormat/>
    <w:rsid w:val="0038246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2026-05-25T09:42:00Z</dcterms:created>
  <dcterms:modified xsi:type="dcterms:W3CDTF">2026-05-25T10:45:00Z</dcterms:modified>
</cp:coreProperties>
</file>